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4A" w:rsidRPr="008D6A62" w:rsidRDefault="009D1A4A" w:rsidP="009D1A4A">
      <w:pPr>
        <w:ind w:left="-1170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431AE73C" wp14:editId="7A25C388">
            <wp:extent cx="5580380" cy="6663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6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9D1A4A" w:rsidRPr="008D6A62" w:rsidTr="00740CEE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:rsidR="009D1A4A" w:rsidRPr="008D6A62" w:rsidRDefault="009D1A4A" w:rsidP="00740CE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CURRICULUMN VITAE </w:t>
            </w:r>
          </w:p>
        </w:tc>
      </w:tr>
    </w:tbl>
    <w:p w:rsidR="009D1A4A" w:rsidRPr="008D6A62" w:rsidRDefault="009D1A4A" w:rsidP="009D1A4A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78"/>
        <w:gridCol w:w="3928"/>
        <w:gridCol w:w="3381"/>
      </w:tblGrid>
      <w:tr w:rsidR="009D1A4A" w:rsidRPr="00606B1E" w:rsidTr="00740CEE">
        <w:trPr>
          <w:trHeight w:val="665"/>
        </w:trPr>
        <w:tc>
          <w:tcPr>
            <w:tcW w:w="6609" w:type="dxa"/>
            <w:gridSpan w:val="3"/>
            <w:vAlign w:val="center"/>
          </w:tcPr>
          <w:p w:rsidR="009D1A4A" w:rsidRPr="00606B1E" w:rsidRDefault="009D1A4A" w:rsidP="00740CEE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2"/>
              </w:rPr>
              <w:t>MAI HONG QUY</w:t>
            </w:r>
          </w:p>
        </w:tc>
        <w:tc>
          <w:tcPr>
            <w:tcW w:w="3381" w:type="dxa"/>
            <w:vMerge w:val="restart"/>
            <w:vAlign w:val="center"/>
          </w:tcPr>
          <w:p w:rsidR="009D1A4A" w:rsidRPr="00606B1E" w:rsidRDefault="009D1A4A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CE148A">
              <w:rPr>
                <w:rFonts w:ascii="Arial" w:eastAsia="Calibri" w:hAnsi="Arial" w:cs="Arial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30D21AB" wp14:editId="79D156F6">
                  <wp:extent cx="1438275" cy="1933575"/>
                  <wp:effectExtent l="0" t="0" r="9525" b="9525"/>
                  <wp:docPr id="3" name="Picture 3" descr="D:\nga\TRỌNG TÀI VIÊN 2017\CV Trọng tài viên Việt Nam\Tổng hợp CV TTV_VIE\TTV_Quy MaiHong_VIE\VIAC_Quy Mai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ga\TRỌNG TÀI VIÊN 2017\CV Trọng tài viên Việt Nam\Tổng hợp CV TTV_VIE\TTV_Quy MaiHong_VIE\VIAC_Quy Mai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A4A" w:rsidRPr="00606B1E" w:rsidTr="00740CEE">
        <w:tc>
          <w:tcPr>
            <w:tcW w:w="603" w:type="dxa"/>
            <w:vAlign w:val="center"/>
          </w:tcPr>
          <w:p w:rsidR="009D1A4A" w:rsidRPr="00606B1E" w:rsidRDefault="009D1A4A" w:rsidP="00740CEE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F022442" wp14:editId="4035F2C9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2"/>
            <w:vAlign w:val="center"/>
          </w:tcPr>
          <w:p w:rsidR="009D1A4A" w:rsidRPr="00606B1E" w:rsidRDefault="009D1A4A" w:rsidP="00740CEE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Rector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HCM University of Law</w:t>
            </w:r>
          </w:p>
        </w:tc>
        <w:tc>
          <w:tcPr>
            <w:tcW w:w="3381" w:type="dxa"/>
            <w:vMerge/>
            <w:vAlign w:val="center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D1A4A" w:rsidRPr="00606B1E" w:rsidTr="00740CEE">
        <w:tc>
          <w:tcPr>
            <w:tcW w:w="603" w:type="dxa"/>
            <w:vAlign w:val="center"/>
          </w:tcPr>
          <w:p w:rsidR="009D1A4A" w:rsidRPr="00606B1E" w:rsidRDefault="009D1A4A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0AFD7C4" wp14:editId="24F576BC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2"/>
            <w:vAlign w:val="center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HCM University of Law, No. 02 Nguyen Tat Thanh, Ward 12, District 4, Ho Chi Minh City</w:t>
            </w:r>
          </w:p>
        </w:tc>
        <w:tc>
          <w:tcPr>
            <w:tcW w:w="3381" w:type="dxa"/>
            <w:vMerge/>
            <w:vAlign w:val="center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D1A4A" w:rsidRPr="00606B1E" w:rsidTr="00740CEE">
        <w:tc>
          <w:tcPr>
            <w:tcW w:w="603" w:type="dxa"/>
            <w:vAlign w:val="center"/>
          </w:tcPr>
          <w:p w:rsidR="009D1A4A" w:rsidRPr="00606B1E" w:rsidRDefault="009D1A4A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949DA9A" wp14:editId="01542ED9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2"/>
            <w:vAlign w:val="center"/>
          </w:tcPr>
          <w:p w:rsidR="009D1A4A" w:rsidRPr="00D65274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CE148A">
              <w:rPr>
                <w:rFonts w:ascii="Arial" w:eastAsia="Calibri" w:hAnsi="Arial" w:cs="Arial"/>
                <w:iCs/>
                <w:color w:val="000000"/>
                <w:sz w:val="22"/>
              </w:rPr>
              <w:t>mhquy@hcmulaw.edu.vn; mhquy@yahoo.com</w:t>
            </w:r>
          </w:p>
        </w:tc>
        <w:tc>
          <w:tcPr>
            <w:tcW w:w="3381" w:type="dxa"/>
            <w:vMerge/>
            <w:vAlign w:val="center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D1A4A" w:rsidRPr="00606B1E" w:rsidTr="00740CEE">
        <w:trPr>
          <w:trHeight w:val="557"/>
        </w:trPr>
        <w:tc>
          <w:tcPr>
            <w:tcW w:w="603" w:type="dxa"/>
            <w:vAlign w:val="center"/>
          </w:tcPr>
          <w:p w:rsidR="009D1A4A" w:rsidRPr="00606B1E" w:rsidRDefault="009D1A4A" w:rsidP="00740CEE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95F9B3" wp14:editId="35990AB7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2"/>
            <w:vAlign w:val="center"/>
          </w:tcPr>
          <w:p w:rsidR="009D1A4A" w:rsidRPr="009D1A4A" w:rsidRDefault="009D1A4A" w:rsidP="00740CEE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Civil law; International judicial law</w:t>
            </w:r>
          </w:p>
        </w:tc>
        <w:tc>
          <w:tcPr>
            <w:tcW w:w="3381" w:type="dxa"/>
            <w:vMerge/>
            <w:vAlign w:val="center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D1A4A" w:rsidRPr="00606B1E" w:rsidTr="00740CEE">
        <w:trPr>
          <w:trHeight w:val="557"/>
        </w:trPr>
        <w:tc>
          <w:tcPr>
            <w:tcW w:w="603" w:type="dxa"/>
            <w:vAlign w:val="center"/>
          </w:tcPr>
          <w:p w:rsidR="009D1A4A" w:rsidRDefault="009D1A4A" w:rsidP="00740CEE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3CE6C8" wp14:editId="7A6E7625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2"/>
            <w:vAlign w:val="center"/>
          </w:tcPr>
          <w:p w:rsidR="009D1A4A" w:rsidRDefault="009D1A4A" w:rsidP="00740CEE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Vietnamese, English , Russian, French</w:t>
            </w:r>
          </w:p>
        </w:tc>
        <w:tc>
          <w:tcPr>
            <w:tcW w:w="3381" w:type="dxa"/>
            <w:vMerge/>
            <w:vAlign w:val="center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D1A4A" w:rsidRPr="00606B1E" w:rsidTr="00740CEE">
        <w:tc>
          <w:tcPr>
            <w:tcW w:w="9990" w:type="dxa"/>
            <w:gridSpan w:val="4"/>
          </w:tcPr>
          <w:p w:rsidR="009D1A4A" w:rsidRPr="00606B1E" w:rsidRDefault="009D1A4A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</w:p>
        </w:tc>
      </w:tr>
      <w:tr w:rsidR="009D1A4A" w:rsidRPr="00606B1E" w:rsidTr="00740CEE">
        <w:tc>
          <w:tcPr>
            <w:tcW w:w="2681" w:type="dxa"/>
            <w:gridSpan w:val="2"/>
          </w:tcPr>
          <w:p w:rsidR="009D1A4A" w:rsidRPr="00606B1E" w:rsidRDefault="009D1A4A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Qualifications</w:t>
            </w:r>
          </w:p>
        </w:tc>
        <w:tc>
          <w:tcPr>
            <w:tcW w:w="7309" w:type="dxa"/>
            <w:gridSpan w:val="2"/>
            <w:vAlign w:val="center"/>
          </w:tcPr>
          <w:p w:rsidR="009D1A4A" w:rsidRPr="009D1A4A" w:rsidRDefault="009D1A4A" w:rsidP="009D1A4A">
            <w:pPr>
              <w:numPr>
                <w:ilvl w:val="0"/>
                <w:numId w:val="1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Doctor of Civil Law - International Justice</w:t>
            </w:r>
          </w:p>
          <w:p w:rsidR="009D1A4A" w:rsidRPr="009D1A4A" w:rsidRDefault="009D1A4A" w:rsidP="00740CEE">
            <w:pPr>
              <w:numPr>
                <w:ilvl w:val="0"/>
                <w:numId w:val="1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Bachelor of Laws</w:t>
            </w:r>
          </w:p>
        </w:tc>
      </w:tr>
      <w:tr w:rsidR="009D1A4A" w:rsidRPr="00606B1E" w:rsidTr="00740CEE">
        <w:tc>
          <w:tcPr>
            <w:tcW w:w="2681" w:type="dxa"/>
            <w:gridSpan w:val="2"/>
          </w:tcPr>
          <w:p w:rsidR="009D1A4A" w:rsidRPr="00606B1E" w:rsidRDefault="009D1A4A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Major(s)</w:t>
            </w:r>
          </w:p>
        </w:tc>
        <w:tc>
          <w:tcPr>
            <w:tcW w:w="7309" w:type="dxa"/>
            <w:gridSpan w:val="2"/>
            <w:vAlign w:val="center"/>
          </w:tcPr>
          <w:p w:rsidR="009D1A4A" w:rsidRPr="009D1A4A" w:rsidRDefault="009D1A4A" w:rsidP="009D1A4A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Civil law </w:t>
            </w:r>
          </w:p>
          <w:p w:rsidR="009D1A4A" w:rsidRPr="009D1A4A" w:rsidRDefault="009D1A4A" w:rsidP="009D1A4A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>International justice</w:t>
            </w:r>
          </w:p>
        </w:tc>
      </w:tr>
      <w:tr w:rsidR="009D1A4A" w:rsidRPr="00606B1E" w:rsidTr="00740CEE">
        <w:tc>
          <w:tcPr>
            <w:tcW w:w="2681" w:type="dxa"/>
            <w:gridSpan w:val="2"/>
          </w:tcPr>
          <w:p w:rsidR="009D1A4A" w:rsidRPr="00606B1E" w:rsidRDefault="009D1A4A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University(s)</w:t>
            </w:r>
          </w:p>
        </w:tc>
        <w:tc>
          <w:tcPr>
            <w:tcW w:w="7309" w:type="dxa"/>
            <w:gridSpan w:val="2"/>
            <w:vAlign w:val="center"/>
          </w:tcPr>
          <w:p w:rsidR="009D1A4A" w:rsidRPr="009D1A4A" w:rsidRDefault="009D1A4A" w:rsidP="009D1A4A">
            <w:pPr>
              <w:pStyle w:val="ListParagraph"/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9D1A4A">
              <w:rPr>
                <w:rFonts w:ascii="Arial" w:hAnsi="Arial" w:cs="Arial"/>
                <w:sz w:val="22"/>
              </w:rPr>
              <w:t xml:space="preserve">Moscow National University, Lomonoxop - Soviet </w:t>
            </w:r>
          </w:p>
        </w:tc>
      </w:tr>
      <w:tr w:rsidR="009D1A4A" w:rsidRPr="00606B1E" w:rsidTr="00740CEE">
        <w:trPr>
          <w:trHeight w:val="638"/>
        </w:trPr>
        <w:tc>
          <w:tcPr>
            <w:tcW w:w="9990" w:type="dxa"/>
            <w:gridSpan w:val="4"/>
          </w:tcPr>
          <w:p w:rsidR="009D1A4A" w:rsidRPr="00606B1E" w:rsidRDefault="009D1A4A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Work history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253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4/1991 - 7/1991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120" w:afterAutospacing="0" w:line="253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Lecturer, Faculty of Philosophy - Law, Ho Chi Minh City University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253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1991 - 1995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120" w:afterAutospacing="0" w:line="253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 of Law Department, School of External Economics, </w:t>
            </w:r>
            <w:r w:rsidR="001B1D67">
              <w:rPr>
                <w:rFonts w:ascii="Arial" w:hAnsi="Arial" w:cs="Arial"/>
                <w:sz w:val="22"/>
                <w:szCs w:val="22"/>
              </w:rPr>
              <w:t>National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 of External Economics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3/1995 - 3/1996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1B1D67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 of</w:t>
            </w:r>
            <w:r w:rsidR="009D1A4A">
              <w:rPr>
                <w:rFonts w:ascii="Arial" w:hAnsi="Arial" w:cs="Arial"/>
                <w:sz w:val="22"/>
                <w:szCs w:val="22"/>
              </w:rPr>
              <w:t xml:space="preserve"> Faculty of Law, HCMC University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2002 - present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Arbitrator, Vietnam </w:t>
            </w:r>
            <w:r w:rsidR="001B1D67">
              <w:rPr>
                <w:rFonts w:ascii="Arial" w:hAnsi="Arial" w:cs="Arial"/>
                <w:sz w:val="22"/>
                <w:szCs w:val="22"/>
              </w:rPr>
              <w:t>International Arbitration Centre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67"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 xml:space="preserve"> Vietnam Chamber of Commerce and Industry (VIAC)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1B1D67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</w:t>
            </w:r>
            <w:r w:rsidR="009D1A4A">
              <w:rPr>
                <w:rFonts w:ascii="Arial" w:hAnsi="Arial" w:cs="Arial"/>
                <w:sz w:val="22"/>
                <w:szCs w:val="22"/>
              </w:rPr>
              <w:t xml:space="preserve">1996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9D1A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6/</w:t>
            </w:r>
            <w:r w:rsidR="009D1A4A">
              <w:rPr>
                <w:rFonts w:ascii="Arial" w:hAnsi="Arial" w:cs="Arial"/>
                <w:sz w:val="22"/>
                <w:szCs w:val="22"/>
              </w:rPr>
              <w:t xml:space="preserve"> 2006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 of the Party Committee - Vice </w:t>
            </w:r>
            <w:r w:rsidR="001B1D67" w:rsidRPr="009D1A4A">
              <w:rPr>
                <w:rFonts w:ascii="Arial" w:hAnsi="Arial" w:cs="Arial"/>
                <w:sz w:val="22"/>
              </w:rPr>
              <w:t>Rector of</w:t>
            </w:r>
            <w:r w:rsidR="001B1D67">
              <w:rPr>
                <w:rFonts w:ascii="Arial" w:hAnsi="Arial" w:cs="Arial"/>
                <w:sz w:val="22"/>
              </w:rPr>
              <w:t xml:space="preserve"> HCM University of Law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6/2006 - 1/2008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Deputy Secretary of Party Committee - Principal, </w:t>
            </w:r>
            <w:r w:rsidR="001B1D67">
              <w:rPr>
                <w:rFonts w:ascii="Arial" w:hAnsi="Arial" w:cs="Arial"/>
                <w:sz w:val="22"/>
              </w:rPr>
              <w:t>HCM University of Law</w:t>
            </w:r>
          </w:p>
        </w:tc>
      </w:tr>
      <w:tr w:rsidR="009D1A4A" w:rsidRPr="00606B1E" w:rsidTr="004607E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</w:t>
            </w:r>
            <w:r w:rsidR="009D1A4A">
              <w:rPr>
                <w:rFonts w:ascii="Arial" w:hAnsi="Arial" w:cs="Arial"/>
                <w:sz w:val="22"/>
                <w:szCs w:val="22"/>
              </w:rPr>
              <w:t>2008 - present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Secretary of the Party Committee (term 2011 - 2016) - </w:t>
            </w:r>
            <w:r w:rsidR="001B1D67" w:rsidRPr="009D1A4A">
              <w:rPr>
                <w:rFonts w:ascii="Arial" w:hAnsi="Arial" w:cs="Arial"/>
                <w:sz w:val="22"/>
              </w:rPr>
              <w:t>Rector of</w:t>
            </w:r>
            <w:r w:rsidR="001B1D67">
              <w:rPr>
                <w:rFonts w:ascii="Arial" w:hAnsi="Arial" w:cs="Arial"/>
                <w:sz w:val="22"/>
              </w:rPr>
              <w:t xml:space="preserve"> HCM University of Law</w:t>
            </w:r>
          </w:p>
        </w:tc>
      </w:tr>
      <w:tr w:rsidR="009D1A4A" w:rsidRPr="00606B1E" w:rsidTr="00740CEE">
        <w:trPr>
          <w:trHeight w:val="718"/>
        </w:trPr>
        <w:tc>
          <w:tcPr>
            <w:tcW w:w="9990" w:type="dxa"/>
            <w:gridSpan w:val="4"/>
          </w:tcPr>
          <w:p w:rsidR="009D1A4A" w:rsidRPr="00AB2E1E" w:rsidRDefault="009D1A4A" w:rsidP="009D1A4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lastRenderedPageBreak/>
              <w:t xml:space="preserve">Membership </w:t>
            </w:r>
          </w:p>
        </w:tc>
      </w:tr>
      <w:tr w:rsidR="009D1A4A" w:rsidRPr="00606B1E" w:rsidTr="00377838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253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2009 - 2014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the Titles Council of Professors / Interdisciplinary Professors</w:t>
            </w:r>
          </w:p>
        </w:tc>
      </w:tr>
      <w:tr w:rsidR="009D1A4A" w:rsidRPr="00606B1E" w:rsidTr="00377838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2015 - 2020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Vice President, </w:t>
            </w:r>
            <w:r w:rsidR="001B1D67">
              <w:rPr>
                <w:rFonts w:ascii="Arial" w:hAnsi="Arial" w:cs="Arial"/>
                <w:sz w:val="22"/>
                <w:szCs w:val="22"/>
              </w:rPr>
              <w:t>Titles Council of Professors / Interdisciplinary Professors</w:t>
            </w:r>
          </w:p>
        </w:tc>
      </w:tr>
      <w:tr w:rsidR="009D1A4A" w:rsidRPr="00606B1E" w:rsidTr="00377838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</w:t>
            </w:r>
            <w:r w:rsidR="009D1A4A">
              <w:rPr>
                <w:rFonts w:ascii="Arial" w:hAnsi="Arial" w:cs="Arial"/>
                <w:sz w:val="22"/>
                <w:szCs w:val="22"/>
              </w:rPr>
              <w:t>2008 - present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Standing Committee of Party Committee of Universities - Colleges and Professional College of Ho Chi Minh City (term of 2011 - 2016).</w:t>
            </w:r>
          </w:p>
        </w:tc>
      </w:tr>
      <w:tr w:rsidR="009D1A4A" w:rsidRPr="00606B1E" w:rsidTr="00377838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9D1A4A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Arbitrator, VIAC</w:t>
            </w:r>
          </w:p>
        </w:tc>
      </w:tr>
      <w:tr w:rsidR="009D1A4A" w:rsidRPr="00606B1E" w:rsidTr="00740CEE">
        <w:trPr>
          <w:trHeight w:val="706"/>
        </w:trPr>
        <w:tc>
          <w:tcPr>
            <w:tcW w:w="9990" w:type="dxa"/>
            <w:gridSpan w:val="4"/>
            <w:vAlign w:val="center"/>
          </w:tcPr>
          <w:p w:rsidR="009D1A4A" w:rsidRPr="00D8113C" w:rsidRDefault="009D1A4A" w:rsidP="00740CEE">
            <w:pPr>
              <w:spacing w:after="0" w:line="240" w:lineRule="auto"/>
              <w:jc w:val="left"/>
              <w:rPr>
                <w:rFonts w:ascii="Arial" w:hAnsi="Arial" w:cs="Arial"/>
                <w:b/>
                <w:sz w:val="22"/>
                <w:u w:val="single"/>
              </w:rPr>
            </w:pPr>
            <w:r w:rsidRPr="009D1A4A">
              <w:rPr>
                <w:rFonts w:ascii="Arial" w:hAnsi="Arial" w:cs="Arial"/>
                <w:b/>
                <w:bCs/>
                <w:sz w:val="22"/>
                <w:u w:val="single"/>
              </w:rPr>
              <w:t>Qualifications / certificates / outstanding achievements</w:t>
            </w:r>
          </w:p>
        </w:tc>
      </w:tr>
      <w:tr w:rsidR="009D1A4A" w:rsidRPr="00606B1E" w:rsidTr="00C92706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253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2010 - 2015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9D1A4A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Various</w:t>
            </w:r>
            <w:r w:rsidR="009D1A4A">
              <w:rPr>
                <w:rFonts w:ascii="Arial" w:hAnsi="Arial" w:cs="Arial"/>
                <w:sz w:val="22"/>
                <w:szCs w:val="22"/>
              </w:rPr>
              <w:t xml:space="preserve"> textbooks, reference books and monographs published</w:t>
            </w:r>
          </w:p>
        </w:tc>
      </w:tr>
      <w:tr w:rsidR="009D1A4A" w:rsidRPr="00606B1E" w:rsidTr="00C92706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1999 - 2006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Chairman of many good scientific research projects</w:t>
            </w:r>
          </w:p>
        </w:tc>
      </w:tr>
      <w:tr w:rsidR="009D1A4A" w:rsidRPr="00606B1E" w:rsidTr="00C92706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1989 - 2016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1B1D67" w:rsidP="009D1A4A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Various</w:t>
            </w:r>
            <w:r w:rsidR="009D1A4A">
              <w:rPr>
                <w:rFonts w:ascii="Arial" w:hAnsi="Arial" w:cs="Arial"/>
                <w:sz w:val="22"/>
                <w:szCs w:val="22"/>
              </w:rPr>
              <w:t xml:space="preserve"> scientific articles published by the Journal of Legal Science, Journal of Legislative Research, State and Law, etc.</w:t>
            </w:r>
          </w:p>
        </w:tc>
      </w:tr>
      <w:tr w:rsidR="009D1A4A" w:rsidRPr="00606B1E" w:rsidTr="00C92706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9D1A4A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2001 - 2002</w:t>
            </w:r>
          </w:p>
        </w:tc>
        <w:tc>
          <w:tcPr>
            <w:tcW w:w="73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D1A4A" w:rsidRDefault="009D1A4A" w:rsidP="001B1D67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High-class political theory training course of Ho Chi Minh City National Political Academy </w:t>
            </w:r>
            <w:bookmarkStart w:id="0" w:name="_GoBack"/>
            <w:bookmarkEnd w:id="0"/>
          </w:p>
        </w:tc>
      </w:tr>
    </w:tbl>
    <w:p w:rsidR="009D1A4A" w:rsidRPr="008D6A62" w:rsidRDefault="009D1A4A" w:rsidP="009D1A4A">
      <w:pPr>
        <w:rPr>
          <w:rFonts w:ascii="Arial" w:hAnsi="Arial" w:cs="Arial"/>
          <w:szCs w:val="24"/>
        </w:rPr>
      </w:pPr>
    </w:p>
    <w:p w:rsidR="009D1A4A" w:rsidRDefault="009D1A4A" w:rsidP="009D1A4A"/>
    <w:p w:rsidR="009D1A4A" w:rsidRDefault="009D1A4A" w:rsidP="009D1A4A"/>
    <w:p w:rsidR="00BB5CA4" w:rsidRDefault="00BB5CA4"/>
    <w:sectPr w:rsidR="00BB5CA4" w:rsidSect="001006E6">
      <w:headerReference w:type="default" r:id="rId12"/>
      <w:footerReference w:type="default" r:id="rId13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1006E6" w:rsidRPr="001006E6" w:rsidRDefault="001B1D67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1006E6" w:rsidRDefault="001B1D6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62" w:rsidRDefault="001B1D67" w:rsidP="008D6A6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6BD"/>
    <w:multiLevelType w:val="hybridMultilevel"/>
    <w:tmpl w:val="4CCCA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93095"/>
    <w:multiLevelType w:val="multilevel"/>
    <w:tmpl w:val="1B2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677D5"/>
    <w:multiLevelType w:val="hybridMultilevel"/>
    <w:tmpl w:val="070E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4A"/>
    <w:rsid w:val="001B1D67"/>
    <w:rsid w:val="00844C71"/>
    <w:rsid w:val="009D1A4A"/>
    <w:rsid w:val="00B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21F89-4BB9-4507-9D6E-27EA979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4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A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1A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4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D1A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1A4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D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Dao</dc:creator>
  <cp:keywords/>
  <dc:description/>
  <cp:lastModifiedBy>Huyen Dao</cp:lastModifiedBy>
  <cp:revision>1</cp:revision>
  <dcterms:created xsi:type="dcterms:W3CDTF">2019-12-25T07:50:00Z</dcterms:created>
  <dcterms:modified xsi:type="dcterms:W3CDTF">2019-12-25T08:09:00Z</dcterms:modified>
</cp:coreProperties>
</file>